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2105" w14:textId="77777777" w:rsidR="00E04F72" w:rsidRDefault="00E04F72" w:rsidP="00E04F72">
      <w:pPr>
        <w:rPr>
          <w:noProof/>
        </w:rPr>
      </w:pPr>
    </w:p>
    <w:p w14:paraId="0E6E73BE" w14:textId="77777777" w:rsidR="0073355B" w:rsidRDefault="0073355B" w:rsidP="00E04F72">
      <w:pPr>
        <w:rPr>
          <w:noProof/>
        </w:rPr>
      </w:pPr>
      <w:r>
        <w:rPr>
          <w:noProof/>
          <w:lang w:eastAsia="it-IT"/>
        </w:rPr>
        <w:drawing>
          <wp:inline distT="0" distB="0" distL="0" distR="0" wp14:anchorId="7058CE87" wp14:editId="19F805C9">
            <wp:extent cx="1859280" cy="1450975"/>
            <wp:effectExtent l="0" t="0" r="7620" b="0"/>
            <wp:docPr id="15465116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B02A37E" wp14:editId="0F4710D0">
            <wp:extent cx="2946400" cy="664210"/>
            <wp:effectExtent l="0" t="0" r="0" b="0"/>
            <wp:docPr id="11578285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45CAE97" wp14:editId="62A2A514">
            <wp:extent cx="869950" cy="829310"/>
            <wp:effectExtent l="0" t="0" r="6350" b="8890"/>
            <wp:docPr id="10382330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AF8F9" w14:textId="77777777" w:rsidR="0073355B" w:rsidRDefault="0073355B" w:rsidP="0073355B">
      <w:pPr>
        <w:jc w:val="right"/>
        <w:rPr>
          <w:noProof/>
        </w:rPr>
      </w:pPr>
      <w:r>
        <w:rPr>
          <w:noProof/>
          <w:lang w:eastAsia="it-IT"/>
        </w:rPr>
        <w:drawing>
          <wp:inline distT="0" distB="0" distL="0" distR="0" wp14:anchorId="14A3E262" wp14:editId="6E309594">
            <wp:extent cx="2768600" cy="501650"/>
            <wp:effectExtent l="0" t="0" r="0" b="0"/>
            <wp:docPr id="1050287153" name="Immagine 5" descr="Immagine che contiene schermata, nero, Elementi grafici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87153" name="Immagine 5" descr="Immagine che contiene schermata, nero, Elementi grafici, oscurità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60FB2" w14:textId="77777777" w:rsidR="00C2263A" w:rsidRPr="006506F9" w:rsidRDefault="00C2263A" w:rsidP="00C2263A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uppressAutoHyphens/>
        <w:autoSpaceDN w:val="0"/>
        <w:spacing w:after="0"/>
        <w:jc w:val="both"/>
        <w:textAlignment w:val="baseline"/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</w:pP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  <w:t xml:space="preserve">PROCEDURA APERTA, </w:t>
      </w:r>
      <w:r w:rsidRPr="00C43020">
        <w:rPr>
          <w:rFonts w:ascii="Cambria" w:eastAsia="SimSun" w:hAnsi="Cambria" w:cs="Calibri"/>
          <w:b/>
          <w:bCs/>
          <w:i/>
          <w:iCs/>
          <w:w w:val="105"/>
          <w:kern w:val="3"/>
          <w:sz w:val="24"/>
          <w:szCs w:val="24"/>
        </w:rPr>
        <w:t>EX</w:t>
      </w: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  <w:t xml:space="preserve"> ART. 71 DEL D.LGS. N. 36/2023, INTERAMENTE TELEMATICA, </w:t>
      </w: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  <w:highlight w:val="yellow"/>
        </w:rPr>
        <w:t>APPLICATION SERVICE PROVIDER (A.S.P.),</w:t>
      </w: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  <w:t xml:space="preserve"> PER LA FORNITURA, IN SOMMINISTRAZIONE, PER ANNI CINQUE, DI MATERIALE SPECIALISTICO PER LA U.O.S.D. BLOCCO OPERATORIO DEL GRANDE OSPEDALE METROPOLITNO “BIANCHI-MELACRINO-MORELLI” (G.O.M.) DI REGGIO CALABRIA.</w:t>
      </w:r>
    </w:p>
    <w:p w14:paraId="1309E6B1" w14:textId="77777777" w:rsidR="00E04F72" w:rsidRPr="00452665" w:rsidRDefault="00E04F72" w:rsidP="00452665">
      <w:pPr>
        <w:widowControl w:val="0"/>
        <w:spacing w:after="0" w:line="23" w:lineRule="atLeast"/>
        <w:ind w:left="-284"/>
        <w:jc w:val="both"/>
        <w:rPr>
          <w:rFonts w:ascii="Titillium" w:eastAsia="Times New Roman" w:hAnsi="Titillium" w:cs="Times New Roman"/>
          <w:b/>
          <w:sz w:val="24"/>
          <w:szCs w:val="24"/>
          <w:lang w:eastAsia="it-IT"/>
        </w:rPr>
      </w:pPr>
    </w:p>
    <w:p w14:paraId="7DE3D855" w14:textId="77777777" w:rsidR="00B33D77" w:rsidRPr="00AC510E" w:rsidRDefault="00452665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M</w:t>
      </w:r>
      <w:r w:rsidR="00B33D77" w:rsidRPr="00AC510E">
        <w:rPr>
          <w:rFonts w:ascii="Cambria" w:eastAsia="Calibri" w:hAnsi="Cambria" w:cs="Times New Roman"/>
          <w:sz w:val="20"/>
          <w:szCs w:val="20"/>
        </w:rPr>
        <w:t>ODULO PER L’ATTESTAZIONE DI PAGAMENTO DELL’IMPOSTA DI BOLLO CON CONTRASSEGNO TELEMATICO PER LA PRESENTAZIONE DELL’ISTANZA DI PARTECIPAZIONE ALLA PROCEDURA DI GARA</w:t>
      </w: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B33D77" w:rsidRPr="00AC510E" w14:paraId="03CDDE82" w14:textId="77777777" w:rsidTr="005A3912">
        <w:trPr>
          <w:trHeight w:val="1332"/>
        </w:trPr>
        <w:tc>
          <w:tcPr>
            <w:tcW w:w="2970" w:type="dxa"/>
          </w:tcPr>
          <w:p w14:paraId="28EF3263" w14:textId="77777777"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7B6CBD07" w14:textId="77777777"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14:paraId="159CB72C" w14:textId="77777777"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14:paraId="382BCFC1" w14:textId="77777777" w:rsidR="00B33D77" w:rsidRPr="00AC510E" w:rsidRDefault="00B33D77" w:rsidP="005A3912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0BDDC7F8" w14:textId="77777777" w:rsidR="00B33D77" w:rsidRPr="00AC510E" w:rsidRDefault="00B33D77" w:rsidP="00B33D77">
      <w:pPr>
        <w:spacing w:after="160" w:line="259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564D250C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Il sottoscritto, consapevole che le false dichiarazioni, la falsità degli atti e l’uso di atti falsi sono puniti ai sensi del </w:t>
      </w:r>
      <w:r w:rsidR="00452665" w:rsidRPr="00AC510E">
        <w:rPr>
          <w:rFonts w:ascii="Cambria" w:eastAsia="Calibri" w:hAnsi="Cambria" w:cs="Times New Roman"/>
          <w:sz w:val="20"/>
          <w:szCs w:val="20"/>
        </w:rPr>
        <w:t>Codice penale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(Art. 75 e 76 dpr 28.12.2000 n. 445) trasmette la presente dichiarazione, attestando ai sensi degli artt. 46 e 47 del DPR 28.12.2000 n. 445 quanto segue:</w:t>
      </w:r>
    </w:p>
    <w:p w14:paraId="689320C9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_________________________________</w:t>
      </w:r>
    </w:p>
    <w:p w14:paraId="6F5DC0A5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Nato a _____________________________________ Prov. _______________ Il _________________</w:t>
      </w:r>
    </w:p>
    <w:p w14:paraId="7AB45CEB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Residente in _________________________________ Prov.: _______________ CAP ______________</w:t>
      </w:r>
    </w:p>
    <w:p w14:paraId="745DA19F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Via/Piazza __________________________________N. ____________________________________</w:t>
      </w:r>
    </w:p>
    <w:p w14:paraId="470E5383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IN QUALITÀ DI</w:t>
      </w:r>
    </w:p>
    <w:p w14:paraId="0BA6A115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AC510E">
        <w:rPr>
          <w:rFonts w:ascii="Times New Roman" w:eastAsia="Calibri" w:hAnsi="Times New Roman" w:cs="Times New Roman"/>
          <w:sz w:val="20"/>
          <w:szCs w:val="2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14:paraId="127E69F7" w14:textId="77777777" w:rsidR="00B33D77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14:paraId="16B3D936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0CA0B41A" w14:textId="77777777" w:rsidR="00B33D77" w:rsidRPr="00AC510E" w:rsidRDefault="00B33D77" w:rsidP="00B33D77">
      <w:pPr>
        <w:spacing w:after="160" w:line="259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DICHIARA</w:t>
      </w:r>
    </w:p>
    <w:p w14:paraId="0C2A07DD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lastRenderedPageBreak/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AC510E">
        <w:rPr>
          <w:rFonts w:ascii="Cambria" w:eastAsia="Calibri" w:hAnsi="Cambria" w:cs="Cambria"/>
          <w:sz w:val="20"/>
          <w:szCs w:val="20"/>
        </w:rPr>
        <w:t>“</w:t>
      </w:r>
      <w:r w:rsidRPr="00AC510E">
        <w:rPr>
          <w:rFonts w:ascii="Cambria" w:eastAsia="Calibri" w:hAnsi="Cambria" w:cs="Times New Roman"/>
          <w:sz w:val="20"/>
          <w:szCs w:val="20"/>
        </w:rPr>
        <w:t>Domanda di partecipazione con dichiarazioni integrative”, l’imposta di bollo è stata assolta in modo virtuale tramite apposizione del contrassegno telematico su questo cartaceo trattenuto, in originale, presso il mittente, a disposizione degli organi di controllo.</w:t>
      </w:r>
    </w:p>
    <w:p w14:paraId="437C6886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14:paraId="16C2C236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14:paraId="48A149D0" w14:textId="53C8150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di essere a conoscenza che l’</w:t>
      </w:r>
      <w:r w:rsidR="00812C41">
        <w:rPr>
          <w:rFonts w:ascii="Cambria" w:eastAsia="Calibri" w:hAnsi="Cambria" w:cs="Times New Roman"/>
          <w:sz w:val="20"/>
          <w:szCs w:val="20"/>
        </w:rPr>
        <w:t>Azienda Ospedaliero</w:t>
      </w:r>
      <w:r w:rsidR="00A50337">
        <w:rPr>
          <w:rFonts w:ascii="Cambria" w:eastAsia="Calibri" w:hAnsi="Cambria" w:cs="Times New Roman"/>
          <w:sz w:val="20"/>
          <w:szCs w:val="20"/>
        </w:rPr>
        <w:t xml:space="preserve"> </w:t>
      </w:r>
      <w:r w:rsidR="0073355B" w:rsidRPr="003B75C4">
        <w:rPr>
          <w:rFonts w:ascii="Cambria" w:eastAsia="Calibri" w:hAnsi="Cambria" w:cs="Times New Roman"/>
          <w:sz w:val="20"/>
          <w:szCs w:val="20"/>
        </w:rPr>
        <w:t>del Servizio Sanitario Regionale Calabrese</w:t>
      </w:r>
      <w:r w:rsidR="00A50337">
        <w:rPr>
          <w:rFonts w:ascii="Cambria" w:eastAsia="Calibri" w:hAnsi="Cambria" w:cs="Times New Roman"/>
          <w:sz w:val="20"/>
          <w:szCs w:val="20"/>
        </w:rPr>
        <w:t xml:space="preserve"> </w:t>
      </w:r>
      <w:r w:rsidRPr="00AC510E">
        <w:rPr>
          <w:rFonts w:ascii="Cambria" w:eastAsia="Calibri" w:hAnsi="Cambria" w:cs="Times New Roman"/>
          <w:sz w:val="20"/>
          <w:szCs w:val="20"/>
        </w:rPr>
        <w:t>potr</w:t>
      </w:r>
      <w:r w:rsidRPr="00AC510E">
        <w:rPr>
          <w:rFonts w:ascii="Cambria" w:eastAsia="Calibri" w:hAnsi="Cambria" w:cs="Cambria"/>
          <w:sz w:val="20"/>
          <w:szCs w:val="20"/>
        </w:rPr>
        <w:t>à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14:paraId="6E99933E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Luogo e data </w:t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Pr="00AC510E">
        <w:rPr>
          <w:rFonts w:ascii="Cambria" w:eastAsia="Calibri" w:hAnsi="Cambria" w:cs="Times New Roman"/>
          <w:sz w:val="20"/>
          <w:szCs w:val="20"/>
        </w:rPr>
        <w:t>Firma digitale</w:t>
      </w:r>
    </w:p>
    <w:p w14:paraId="14B293D5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_____________________ </w:t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Pr="00AC510E">
        <w:rPr>
          <w:rFonts w:ascii="Cambria" w:eastAsia="Calibri" w:hAnsi="Cambria" w:cs="Times New Roman"/>
          <w:sz w:val="20"/>
          <w:szCs w:val="20"/>
        </w:rPr>
        <w:t>________________________</w:t>
      </w:r>
    </w:p>
    <w:p w14:paraId="21DE11D8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AVVERTENZE:</w:t>
      </w:r>
    </w:p>
    <w:p w14:paraId="5F5F5F89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1) Il presente modello, provvisto di contrassegno sostitutivo del bollo deve essere debitamente compilato e sottoscritto con firma digitale del dichiarante o del procuratore speciale e allegato sulla Piattaforma informatica</w:t>
      </w:r>
      <w:r w:rsidR="000339BD">
        <w:rPr>
          <w:rFonts w:ascii="Cambria" w:eastAsia="Calibri" w:hAnsi="Cambria" w:cs="Times New Roman"/>
          <w:sz w:val="20"/>
          <w:szCs w:val="20"/>
        </w:rPr>
        <w:t>.</w:t>
      </w:r>
    </w:p>
    <w:p w14:paraId="68E10354" w14:textId="77777777" w:rsidR="00B33D77" w:rsidRDefault="00B33D77" w:rsidP="00B33D77"/>
    <w:p w14:paraId="1B499153" w14:textId="77777777" w:rsidR="0078190E" w:rsidRDefault="0078190E"/>
    <w:sectPr w:rsidR="0078190E" w:rsidSect="0042575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84E3" w14:textId="77777777" w:rsidR="003B578C" w:rsidRDefault="003B578C" w:rsidP="00B33D77">
      <w:pPr>
        <w:spacing w:after="0" w:line="240" w:lineRule="auto"/>
      </w:pPr>
      <w:r>
        <w:separator/>
      </w:r>
    </w:p>
  </w:endnote>
  <w:endnote w:type="continuationSeparator" w:id="0">
    <w:p w14:paraId="794C5812" w14:textId="77777777" w:rsidR="003B578C" w:rsidRDefault="003B578C" w:rsidP="00B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4960592"/>
      <w:docPartObj>
        <w:docPartGallery w:val="Page Numbers (Bottom of Page)"/>
        <w:docPartUnique/>
      </w:docPartObj>
    </w:sdtPr>
    <w:sdtContent>
      <w:p w14:paraId="4CB24E96" w14:textId="77777777" w:rsidR="00771D16" w:rsidRDefault="0042575C">
        <w:pPr>
          <w:pStyle w:val="Pidipagina"/>
          <w:jc w:val="right"/>
        </w:pPr>
        <w:r>
          <w:fldChar w:fldCharType="begin"/>
        </w:r>
        <w:r w:rsidR="00077B4C">
          <w:instrText>PAGE   \* MERGEFORMAT</w:instrText>
        </w:r>
        <w:r>
          <w:fldChar w:fldCharType="separate"/>
        </w:r>
        <w:r w:rsidR="001C560F">
          <w:rPr>
            <w:noProof/>
          </w:rPr>
          <w:t>1</w:t>
        </w:r>
        <w:r>
          <w:fldChar w:fldCharType="end"/>
        </w:r>
      </w:p>
    </w:sdtContent>
  </w:sdt>
  <w:p w14:paraId="6F7DA4C9" w14:textId="77777777" w:rsidR="00771D16" w:rsidRDefault="00771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F670" w14:textId="77777777" w:rsidR="003B578C" w:rsidRDefault="003B578C" w:rsidP="00B33D77">
      <w:pPr>
        <w:spacing w:after="0" w:line="240" w:lineRule="auto"/>
      </w:pPr>
      <w:r>
        <w:separator/>
      </w:r>
    </w:p>
  </w:footnote>
  <w:footnote w:type="continuationSeparator" w:id="0">
    <w:p w14:paraId="513544C1" w14:textId="77777777" w:rsidR="003B578C" w:rsidRDefault="003B578C" w:rsidP="00B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2AD8" w14:textId="77777777" w:rsidR="00771D16" w:rsidRPr="001F4124" w:rsidRDefault="00077B4C" w:rsidP="001F4124">
    <w:pPr>
      <w:pStyle w:val="Intestazione"/>
      <w:jc w:val="right"/>
      <w:rPr>
        <w:rFonts w:ascii="Cambria" w:hAnsi="Cambria"/>
        <w:sz w:val="20"/>
        <w:szCs w:val="20"/>
      </w:rPr>
    </w:pPr>
    <w:r w:rsidRPr="001F4124">
      <w:rPr>
        <w:rFonts w:ascii="Cambria" w:hAnsi="Cambria"/>
        <w:sz w:val="20"/>
        <w:szCs w:val="20"/>
      </w:rPr>
      <w:t xml:space="preserve">Modello n. </w:t>
    </w:r>
    <w:r w:rsidR="000339BD">
      <w:rPr>
        <w:rFonts w:ascii="Cambria" w:hAnsi="Cambria"/>
        <w:sz w:val="20"/>
        <w:szCs w:val="20"/>
      </w:rPr>
      <w:t>3 -</w:t>
    </w:r>
    <w:r w:rsidRPr="001F4124">
      <w:rPr>
        <w:rFonts w:ascii="Cambria" w:hAnsi="Cambria" w:cs="Garamond"/>
        <w:sz w:val="20"/>
        <w:szCs w:val="20"/>
      </w:rPr>
      <w:t>Attestazione pagamento imposta di bollo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77"/>
    <w:rsid w:val="000339BD"/>
    <w:rsid w:val="00077B4C"/>
    <w:rsid w:val="000C2EEA"/>
    <w:rsid w:val="001118B3"/>
    <w:rsid w:val="001341B5"/>
    <w:rsid w:val="0016229F"/>
    <w:rsid w:val="001930D7"/>
    <w:rsid w:val="001C560F"/>
    <w:rsid w:val="001F6131"/>
    <w:rsid w:val="00206685"/>
    <w:rsid w:val="0023136E"/>
    <w:rsid w:val="0030348F"/>
    <w:rsid w:val="00386199"/>
    <w:rsid w:val="003B578C"/>
    <w:rsid w:val="003B57A6"/>
    <w:rsid w:val="003F015D"/>
    <w:rsid w:val="004167D3"/>
    <w:rsid w:val="0042575C"/>
    <w:rsid w:val="00452665"/>
    <w:rsid w:val="0046076C"/>
    <w:rsid w:val="004A7174"/>
    <w:rsid w:val="00500DF7"/>
    <w:rsid w:val="0056427C"/>
    <w:rsid w:val="005C08A2"/>
    <w:rsid w:val="00626BF6"/>
    <w:rsid w:val="0065352A"/>
    <w:rsid w:val="0073355B"/>
    <w:rsid w:val="00771D16"/>
    <w:rsid w:val="0078190E"/>
    <w:rsid w:val="007F7C5C"/>
    <w:rsid w:val="00812C41"/>
    <w:rsid w:val="0083194A"/>
    <w:rsid w:val="00871426"/>
    <w:rsid w:val="00914D89"/>
    <w:rsid w:val="0096624E"/>
    <w:rsid w:val="00A50337"/>
    <w:rsid w:val="00B33D77"/>
    <w:rsid w:val="00B50C99"/>
    <w:rsid w:val="00BB25D7"/>
    <w:rsid w:val="00C2263A"/>
    <w:rsid w:val="00C33C4C"/>
    <w:rsid w:val="00C43020"/>
    <w:rsid w:val="00C86B8B"/>
    <w:rsid w:val="00CB07E8"/>
    <w:rsid w:val="00CD6C64"/>
    <w:rsid w:val="00D32B73"/>
    <w:rsid w:val="00E04F72"/>
    <w:rsid w:val="00E13064"/>
    <w:rsid w:val="00E50542"/>
    <w:rsid w:val="00EA0807"/>
    <w:rsid w:val="00EE20C5"/>
    <w:rsid w:val="00F51D58"/>
    <w:rsid w:val="00F9698B"/>
    <w:rsid w:val="00FE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4FCA"/>
  <w15:docId w15:val="{C8DEC688-150E-474D-A347-725827A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D77"/>
  </w:style>
  <w:style w:type="paragraph" w:styleId="Pidipagina">
    <w:name w:val="footer"/>
    <w:basedOn w:val="Normale"/>
    <w:link w:val="Pidipagina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D77"/>
  </w:style>
  <w:style w:type="table" w:styleId="Grigliatabella">
    <w:name w:val="Table Grid"/>
    <w:basedOn w:val="Tabellanormale"/>
    <w:uiPriority w:val="39"/>
    <w:rsid w:val="00B3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7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0D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0DF7"/>
    <w:rPr>
      <w:sz w:val="20"/>
      <w:szCs w:val="20"/>
    </w:rPr>
  </w:style>
  <w:style w:type="character" w:styleId="Rimandocommento">
    <w:name w:val="annotation reference"/>
    <w:semiHidden/>
    <w:unhideWhenUsed/>
    <w:qFormat/>
    <w:rsid w:val="00500D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24" ma:contentTypeDescription="Creare un nuovo documento." ma:contentTypeScope="" ma:versionID="1d611dc4b5f1e1cc8d75ecce214022d1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7a75032b751f6a5c637f274d685c48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01383-f956-4e63-a1b5-57c5290eb460" xsi:nil="true"/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3C032-9916-45D3-8336-57E79DE6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E7F1E-0599-4588-B293-B41A69A06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8897-C497-46F5-A629-63C1B0913C27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Sujata Thapa</cp:lastModifiedBy>
  <cp:revision>5</cp:revision>
  <cp:lastPrinted>2023-04-11T19:19:00Z</cp:lastPrinted>
  <dcterms:created xsi:type="dcterms:W3CDTF">2024-08-07T06:00:00Z</dcterms:created>
  <dcterms:modified xsi:type="dcterms:W3CDTF">2024-11-08T09:30:00Z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0x0101007C411613C398B34DB6D2334EFF4BF710</vt:lpwstr>
  </property>
</Properties>
</file>